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E7A" w:rsidRDefault="00A70C91">
      <w:pPr>
        <w:pStyle w:val="Title"/>
        <w:rPr>
          <w:rFonts w:ascii="Tahoma" w:hAnsi="Tahoma" w:cs="Tahoma"/>
          <w:b/>
          <w:bCs/>
          <w:sz w:val="56"/>
        </w:rPr>
      </w:pPr>
      <w:r w:rsidRPr="00A70C91">
        <w:rPr>
          <w:rFonts w:ascii="Tahoma" w:hAnsi="Tahoma" w:cs="Tahoma"/>
          <w:b/>
          <w:bCs/>
          <w:sz w:val="56"/>
        </w:rPr>
        <w:drawing>
          <wp:inline distT="0" distB="0" distL="0" distR="0">
            <wp:extent cx="5943600" cy="645631"/>
            <wp:effectExtent l="0" t="0" r="0" b="0"/>
            <wp:docPr id="4" name="Picture 2" descr="C:\Users\User\AppData\Local\Microsoft\Windows\Temporary Internet Files\Content.IE5\Y5TOKYIT\MC90000122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Temporary Internet Files\Content.IE5\Y5TOKYIT\MC900001225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45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C91" w:rsidRDefault="00A70C91">
      <w:pPr>
        <w:pStyle w:val="Title"/>
        <w:rPr>
          <w:rFonts w:ascii="Tahoma" w:hAnsi="Tahoma" w:cs="Tahoma"/>
          <w:b/>
          <w:bCs/>
          <w:sz w:val="56"/>
        </w:rPr>
      </w:pPr>
    </w:p>
    <w:p w:rsidR="009D52AA" w:rsidRDefault="009D52AA">
      <w:pPr>
        <w:pStyle w:val="Title"/>
        <w:rPr>
          <w:rFonts w:ascii="Tahoma" w:hAnsi="Tahoma" w:cs="Tahoma"/>
          <w:b/>
          <w:bCs/>
          <w:sz w:val="56"/>
        </w:rPr>
      </w:pPr>
      <w:r>
        <w:rPr>
          <w:rFonts w:ascii="Tahoma" w:hAnsi="Tahoma" w:cs="Tahoma"/>
          <w:b/>
          <w:bCs/>
          <w:sz w:val="56"/>
        </w:rPr>
        <w:t>Paw Prizes</w:t>
      </w:r>
    </w:p>
    <w:p w:rsidR="002B2BC4" w:rsidRPr="00991FFE" w:rsidRDefault="006220E6">
      <w:pPr>
        <w:pStyle w:val="Title"/>
        <w:rPr>
          <w:rFonts w:ascii="Tahoma" w:hAnsi="Tahoma" w:cs="Tahoma"/>
          <w:b/>
          <w:bCs/>
          <w:sz w:val="28"/>
          <w:szCs w:val="28"/>
        </w:rPr>
      </w:pPr>
      <w:r w:rsidRPr="00991FFE">
        <w:rPr>
          <w:rFonts w:ascii="Tahoma" w:hAnsi="Tahoma" w:cs="Tahoma"/>
          <w:b/>
          <w:bCs/>
          <w:sz w:val="28"/>
          <w:szCs w:val="28"/>
        </w:rPr>
        <w:t>3</w:t>
      </w:r>
      <w:r w:rsidRPr="00991FFE">
        <w:rPr>
          <w:rFonts w:ascii="Tahoma" w:hAnsi="Tahoma" w:cs="Tahoma"/>
          <w:b/>
          <w:bCs/>
          <w:sz w:val="28"/>
          <w:szCs w:val="28"/>
          <w:vertAlign w:val="superscript"/>
        </w:rPr>
        <w:t>rd</w:t>
      </w:r>
      <w:r w:rsidRPr="00991FFE">
        <w:rPr>
          <w:rFonts w:ascii="Tahoma" w:hAnsi="Tahoma" w:cs="Tahoma"/>
          <w:b/>
          <w:bCs/>
          <w:sz w:val="28"/>
          <w:szCs w:val="28"/>
        </w:rPr>
        <w:t xml:space="preserve"> – 5</w:t>
      </w:r>
      <w:r w:rsidRPr="00991FFE">
        <w:rPr>
          <w:rFonts w:ascii="Tahoma" w:hAnsi="Tahoma" w:cs="Tahoma"/>
          <w:b/>
          <w:bCs/>
          <w:sz w:val="28"/>
          <w:szCs w:val="28"/>
          <w:vertAlign w:val="superscript"/>
        </w:rPr>
        <w:t>th</w:t>
      </w:r>
      <w:r w:rsidRPr="00991FFE">
        <w:rPr>
          <w:rFonts w:ascii="Tahoma" w:hAnsi="Tahoma" w:cs="Tahoma"/>
          <w:b/>
          <w:bCs/>
          <w:sz w:val="28"/>
          <w:szCs w:val="28"/>
        </w:rPr>
        <w:t xml:space="preserve"> </w:t>
      </w:r>
      <w:r w:rsidR="00991FFE" w:rsidRPr="00991FFE">
        <w:rPr>
          <w:rFonts w:ascii="Tahoma" w:hAnsi="Tahoma" w:cs="Tahoma"/>
          <w:b/>
          <w:bCs/>
          <w:sz w:val="28"/>
          <w:szCs w:val="28"/>
        </w:rPr>
        <w:t>Grades</w:t>
      </w:r>
    </w:p>
    <w:p w:rsidR="009D52AA" w:rsidRDefault="009D52AA">
      <w:pPr>
        <w:jc w:val="center"/>
        <w:rPr>
          <w:rFonts w:ascii="Bookman Old Style" w:hAnsi="Bookman Old Style"/>
          <w:sz w:val="28"/>
        </w:rPr>
      </w:pPr>
    </w:p>
    <w:p w:rsidR="009D52AA" w:rsidRDefault="009D52AA">
      <w:pPr>
        <w:pStyle w:val="BodyText"/>
        <w:rPr>
          <w:rFonts w:ascii="Tahoma" w:hAnsi="Tahoma" w:cs="Tahoma"/>
        </w:rPr>
      </w:pPr>
      <w:r>
        <w:rPr>
          <w:rFonts w:ascii="Tahoma" w:hAnsi="Tahoma" w:cs="Tahoma"/>
        </w:rPr>
        <w:t>Cougar Paws can be cashed in at the end of the month for one or more of the following prizes or privileges to be used on PBS Reward Day.</w:t>
      </w:r>
    </w:p>
    <w:p w:rsidR="009D52AA" w:rsidRDefault="00991FFE">
      <w:pPr>
        <w:rPr>
          <w:rFonts w:ascii="Bookman Old Style" w:hAnsi="Bookman Old Style"/>
          <w:sz w:val="28"/>
        </w:rPr>
      </w:pPr>
      <w:r>
        <w:rPr>
          <w:rFonts w:ascii="Bookman Old Style" w:hAnsi="Bookman Old Style"/>
          <w:noProof/>
          <w:sz w:val="20"/>
        </w:rPr>
        <w:pict>
          <v:rect id="_x0000_s1050" style="position:absolute;margin-left:243.1pt;margin-top:430.05pt;width:187pt;height:1in;z-index:251662336" strokeweight="3pt">
            <v:textbox>
              <w:txbxContent>
                <w:p w:rsidR="009D52AA" w:rsidRDefault="009D52AA">
                  <w:pPr>
                    <w:pStyle w:val="Heading2"/>
                  </w:pPr>
                  <w:r>
                    <w:t>125 Paws</w:t>
                  </w:r>
                </w:p>
                <w:p w:rsidR="009D52AA" w:rsidRDefault="009D52AA">
                  <w:pPr>
                    <w:numPr>
                      <w:ilvl w:val="0"/>
                      <w:numId w:val="12"/>
                    </w:numPr>
                  </w:pPr>
                  <w:r>
                    <w:t>Assistant Principal for the day</w:t>
                  </w:r>
                </w:p>
              </w:txbxContent>
            </v:textbox>
          </v:rect>
        </w:pict>
      </w:r>
      <w:r>
        <w:rPr>
          <w:rFonts w:ascii="Bookman Old Style" w:hAnsi="Bookman Old Style"/>
          <w:noProof/>
          <w:sz w:val="20"/>
        </w:rPr>
        <w:pict>
          <v:rect id="_x0000_s1049" style="position:absolute;margin-left:9.35pt;margin-top:430.05pt;width:177.65pt;height:1in;z-index:251661312" strokeweight="3pt">
            <v:textbox>
              <w:txbxContent>
                <w:p w:rsidR="009D52AA" w:rsidRDefault="009D52AA">
                  <w:pPr>
                    <w:pStyle w:val="Heading2"/>
                  </w:pPr>
                  <w:r>
                    <w:t>100 Paws</w:t>
                  </w:r>
                </w:p>
                <w:p w:rsidR="009D52AA" w:rsidRDefault="009D52AA">
                  <w:pPr>
                    <w:numPr>
                      <w:ilvl w:val="0"/>
                      <w:numId w:val="11"/>
                    </w:numPr>
                  </w:pPr>
                  <w:r>
                    <w:t>Assistant Rotation Teacher for the day</w:t>
                  </w:r>
                </w:p>
              </w:txbxContent>
            </v:textbox>
          </v:rect>
        </w:pict>
      </w:r>
      <w:r>
        <w:rPr>
          <w:rFonts w:ascii="Bookman Old Style" w:hAnsi="Bookman Old Style"/>
          <w:noProof/>
          <w:sz w:val="20"/>
        </w:rPr>
        <w:pict>
          <v:rect id="_x0000_s1035" style="position:absolute;margin-left:243.1pt;margin-top:340.05pt;width:187pt;height:1in;z-index:251660288" strokeweight="3pt">
            <v:textbox>
              <w:txbxContent>
                <w:p w:rsidR="009D52AA" w:rsidRDefault="009D52AA">
                  <w:pPr>
                    <w:pStyle w:val="Heading2"/>
                  </w:pPr>
                  <w:r>
                    <w:t>75 Paws</w:t>
                  </w:r>
                </w:p>
                <w:p w:rsidR="009D52AA" w:rsidRDefault="009D52AA">
                  <w:pPr>
                    <w:numPr>
                      <w:ilvl w:val="0"/>
                      <w:numId w:val="10"/>
                    </w:numPr>
                  </w:pPr>
                  <w:r>
                    <w:t>Assistant Teacher for ½ a day</w:t>
                  </w:r>
                </w:p>
              </w:txbxContent>
            </v:textbox>
          </v:rect>
        </w:pict>
      </w:r>
      <w:r>
        <w:rPr>
          <w:rFonts w:ascii="Bookman Old Style" w:hAnsi="Bookman Old Style"/>
          <w:noProof/>
          <w:sz w:val="20"/>
        </w:rPr>
        <w:pict>
          <v:rect id="_x0000_s1034" style="position:absolute;margin-left:9.35pt;margin-top:340.05pt;width:177.65pt;height:1in;z-index:251659264" strokeweight="3pt">
            <v:textbox>
              <w:txbxContent>
                <w:p w:rsidR="009D52AA" w:rsidRDefault="009D52AA">
                  <w:pPr>
                    <w:pStyle w:val="Heading2"/>
                  </w:pPr>
                  <w:r>
                    <w:t>60 Paws</w:t>
                  </w:r>
                </w:p>
                <w:p w:rsidR="009D52AA" w:rsidRDefault="009D52AA">
                  <w:pPr>
                    <w:numPr>
                      <w:ilvl w:val="0"/>
                      <w:numId w:val="9"/>
                    </w:numPr>
                  </w:pPr>
                  <w:r>
                    <w:t>Lunch with Mr.</w:t>
                  </w:r>
                  <w:r w:rsidR="002E72DC">
                    <w:t xml:space="preserve"> Flake</w:t>
                  </w:r>
                </w:p>
              </w:txbxContent>
            </v:textbox>
          </v:rect>
        </w:pict>
      </w:r>
      <w:r>
        <w:rPr>
          <w:rFonts w:ascii="Bookman Old Style" w:hAnsi="Bookman Old Style"/>
          <w:noProof/>
          <w:sz w:val="20"/>
        </w:rPr>
        <w:pict>
          <v:rect id="_x0000_s1031" style="position:absolute;margin-left:243.1pt;margin-top:229pt;width:187pt;height:93.05pt;z-index:251658240" strokeweight="3pt">
            <v:textbox>
              <w:txbxContent>
                <w:p w:rsidR="009D52AA" w:rsidRDefault="006220E6">
                  <w:pPr>
                    <w:pStyle w:val="Heading2"/>
                  </w:pPr>
                  <w:r>
                    <w:t>50</w:t>
                  </w:r>
                  <w:r w:rsidR="009D52AA">
                    <w:t xml:space="preserve"> Paws</w:t>
                  </w:r>
                </w:p>
                <w:p w:rsidR="006220E6" w:rsidRDefault="006220E6">
                  <w:pPr>
                    <w:numPr>
                      <w:ilvl w:val="0"/>
                      <w:numId w:val="6"/>
                    </w:numPr>
                  </w:pPr>
                  <w:r>
                    <w:t xml:space="preserve">Bring IPOD or other electronic to school </w:t>
                  </w:r>
                </w:p>
                <w:p w:rsidR="009D52AA" w:rsidRDefault="006220E6" w:rsidP="006220E6">
                  <w:pPr>
                    <w:ind w:left="720"/>
                  </w:pPr>
                  <w:r>
                    <w:t>(</w:t>
                  </w:r>
                  <w:proofErr w:type="gramStart"/>
                  <w:r>
                    <w:t>to</w:t>
                  </w:r>
                  <w:proofErr w:type="gramEnd"/>
                  <w:r>
                    <w:t xml:space="preserve"> be used during a specific time of day)</w:t>
                  </w:r>
                </w:p>
              </w:txbxContent>
            </v:textbox>
          </v:rect>
        </w:pict>
      </w:r>
      <w:r>
        <w:rPr>
          <w:rFonts w:ascii="Bookman Old Style" w:hAnsi="Bookman Old Style"/>
          <w:noProof/>
          <w:sz w:val="20"/>
        </w:rPr>
        <w:pict>
          <v:rect id="_x0000_s1030" style="position:absolute;margin-left:9.35pt;margin-top:229pt;width:177.65pt;height:93.05pt;z-index:251657216" strokeweight="3pt">
            <v:textbox>
              <w:txbxContent>
                <w:p w:rsidR="009D52AA" w:rsidRDefault="006220E6">
                  <w:pPr>
                    <w:pStyle w:val="Heading2"/>
                  </w:pPr>
                  <w:r>
                    <w:t>40</w:t>
                  </w:r>
                  <w:r w:rsidR="009D52AA">
                    <w:t xml:space="preserve"> Paws</w:t>
                  </w:r>
                </w:p>
                <w:p w:rsidR="009D52AA" w:rsidRDefault="00991FFE">
                  <w:pPr>
                    <w:numPr>
                      <w:ilvl w:val="0"/>
                      <w:numId w:val="5"/>
                    </w:numPr>
                  </w:pPr>
                  <w:r>
                    <w:t>Homework pass</w:t>
                  </w:r>
                </w:p>
                <w:p w:rsidR="006220E6" w:rsidRDefault="006220E6">
                  <w:pPr>
                    <w:numPr>
                      <w:ilvl w:val="0"/>
                      <w:numId w:val="5"/>
                    </w:numPr>
                  </w:pPr>
                  <w:r>
                    <w:t>Sit with Friend at Lunch</w:t>
                  </w:r>
                </w:p>
              </w:txbxContent>
            </v:textbox>
          </v:rect>
        </w:pict>
      </w:r>
      <w:r>
        <w:rPr>
          <w:rFonts w:ascii="Bookman Old Style" w:hAnsi="Bookman Old Style"/>
          <w:noProof/>
          <w:sz w:val="20"/>
        </w:rPr>
        <w:pict>
          <v:rect id="_x0000_s1027" style="position:absolute;margin-left:243.1pt;margin-top:11.35pt;width:187pt;height:90pt;z-index:251654144" strokeweight="3pt">
            <v:textbox>
              <w:txbxContent>
                <w:p w:rsidR="009D52AA" w:rsidRDefault="009D52AA">
                  <w:pPr>
                    <w:pStyle w:val="Heading2"/>
                  </w:pPr>
                  <w:r>
                    <w:t>10 Paws</w:t>
                  </w:r>
                </w:p>
                <w:p w:rsidR="009D52AA" w:rsidRDefault="006220E6">
                  <w:pPr>
                    <w:numPr>
                      <w:ilvl w:val="0"/>
                      <w:numId w:val="2"/>
                    </w:numPr>
                  </w:pPr>
                  <w:r>
                    <w:t>Wear Hat to school</w:t>
                  </w:r>
                  <w:r w:rsidR="009D52AA">
                    <w:t xml:space="preserve"> </w:t>
                  </w:r>
                </w:p>
                <w:p w:rsidR="002E72DC" w:rsidRDefault="002E72DC">
                  <w:pPr>
                    <w:numPr>
                      <w:ilvl w:val="0"/>
                      <w:numId w:val="2"/>
                    </w:numPr>
                  </w:pPr>
                  <w:r>
                    <w:t>Wear Sunglasses</w:t>
                  </w:r>
                </w:p>
              </w:txbxContent>
            </v:textbox>
          </v:rect>
        </w:pict>
      </w:r>
      <w:r>
        <w:rPr>
          <w:rFonts w:ascii="Bookman Old Style" w:hAnsi="Bookman Old Style"/>
          <w:noProof/>
          <w:sz w:val="20"/>
        </w:rPr>
        <w:pict>
          <v:rect id="_x0000_s1029" style="position:absolute;margin-left:243.1pt;margin-top:121pt;width:187pt;height:90pt;z-index:251656192" strokeweight="3pt">
            <v:textbox>
              <w:txbxContent>
                <w:p w:rsidR="009D52AA" w:rsidRDefault="006220E6">
                  <w:pPr>
                    <w:pStyle w:val="Heading2"/>
                  </w:pPr>
                  <w:r>
                    <w:t>3</w:t>
                  </w:r>
                  <w:r w:rsidR="009D52AA">
                    <w:t>0 Paws</w:t>
                  </w:r>
                </w:p>
                <w:p w:rsidR="00991FFE" w:rsidRDefault="00991FFE" w:rsidP="00991FFE">
                  <w:pPr>
                    <w:numPr>
                      <w:ilvl w:val="0"/>
                      <w:numId w:val="4"/>
                    </w:numPr>
                  </w:pPr>
                  <w:r>
                    <w:t>Early dismissal for recess</w:t>
                  </w:r>
                </w:p>
                <w:p w:rsidR="006220E6" w:rsidRDefault="006220E6" w:rsidP="006220E6">
                  <w:pPr>
                    <w:numPr>
                      <w:ilvl w:val="0"/>
                      <w:numId w:val="4"/>
                    </w:numPr>
                  </w:pPr>
                  <w:r>
                    <w:t xml:space="preserve">Athletic Pass           (good for one game </w:t>
                  </w:r>
                  <w:r w:rsidR="00991FFE">
                    <w:t>-</w:t>
                  </w:r>
                  <w:r>
                    <w:t xml:space="preserve"> any sport)</w:t>
                  </w:r>
                </w:p>
                <w:p w:rsidR="009D52AA" w:rsidRDefault="009D52AA" w:rsidP="006220E6">
                  <w:pPr>
                    <w:ind w:left="360"/>
                  </w:pPr>
                </w:p>
              </w:txbxContent>
            </v:textbox>
          </v:rect>
        </w:pict>
      </w:r>
      <w:r w:rsidR="009D52AA">
        <w:rPr>
          <w:rFonts w:ascii="Bookman Old Style" w:hAnsi="Bookman Old Style"/>
          <w:noProof/>
          <w:sz w:val="20"/>
        </w:rPr>
        <w:pict>
          <v:rect id="_x0000_s1028" style="position:absolute;margin-left:9.35pt;margin-top:121pt;width:177.65pt;height:90pt;z-index:251655168" strokeweight="3pt">
            <v:textbox>
              <w:txbxContent>
                <w:p w:rsidR="009D52AA" w:rsidRDefault="006220E6">
                  <w:pPr>
                    <w:pStyle w:val="Heading2"/>
                  </w:pPr>
                  <w:r>
                    <w:t>20</w:t>
                  </w:r>
                  <w:r w:rsidR="009D52AA">
                    <w:t xml:space="preserve"> Paws</w:t>
                  </w:r>
                </w:p>
                <w:p w:rsidR="009D52AA" w:rsidRDefault="006220E6">
                  <w:pPr>
                    <w:numPr>
                      <w:ilvl w:val="0"/>
                      <w:numId w:val="3"/>
                    </w:numPr>
                  </w:pPr>
                  <w:r>
                    <w:t>1 item from treasure box</w:t>
                  </w:r>
                </w:p>
                <w:p w:rsidR="00991FFE" w:rsidRDefault="00991FFE" w:rsidP="00991FFE">
                  <w:pPr>
                    <w:numPr>
                      <w:ilvl w:val="0"/>
                      <w:numId w:val="3"/>
                    </w:numPr>
                  </w:pPr>
                  <w:r>
                    <w:t>Read to a class</w:t>
                  </w:r>
                </w:p>
                <w:p w:rsidR="00991FFE" w:rsidRDefault="00991FFE" w:rsidP="00991FFE">
                  <w:pPr>
                    <w:ind w:left="360"/>
                  </w:pPr>
                </w:p>
              </w:txbxContent>
            </v:textbox>
          </v:rect>
        </w:pict>
      </w:r>
      <w:r w:rsidR="009D52AA">
        <w:rPr>
          <w:rFonts w:ascii="Bookman Old Style" w:hAnsi="Bookman Old Style"/>
          <w:noProof/>
          <w:sz w:val="20"/>
        </w:rPr>
        <w:pict>
          <v:rect id="_x0000_s1026" style="position:absolute;margin-left:9.35pt;margin-top:11.35pt;width:177.65pt;height:90pt;z-index:251653120" strokeweight="3pt">
            <v:textbox>
              <w:txbxContent>
                <w:p w:rsidR="009D52AA" w:rsidRDefault="009D52AA">
                  <w:pPr>
                    <w:pStyle w:val="Heading1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5 Paws</w:t>
                  </w:r>
                </w:p>
                <w:p w:rsidR="009D52AA" w:rsidRDefault="009D52AA">
                  <w:pPr>
                    <w:numPr>
                      <w:ilvl w:val="0"/>
                      <w:numId w:val="1"/>
                    </w:numPr>
                  </w:pPr>
                  <w:r>
                    <w:t>Pencil</w:t>
                  </w:r>
                </w:p>
                <w:p w:rsidR="009D52AA" w:rsidRDefault="009D52AA">
                  <w:pPr>
                    <w:numPr>
                      <w:ilvl w:val="0"/>
                      <w:numId w:val="1"/>
                    </w:numPr>
                  </w:pPr>
                  <w:r>
                    <w:t>Tattoo</w:t>
                  </w:r>
                </w:p>
              </w:txbxContent>
            </v:textbox>
          </v:rect>
        </w:pict>
      </w:r>
    </w:p>
    <w:sectPr w:rsidR="009D52AA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E302C"/>
    <w:multiLevelType w:val="hybridMultilevel"/>
    <w:tmpl w:val="744261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376B33"/>
    <w:multiLevelType w:val="hybridMultilevel"/>
    <w:tmpl w:val="85EE93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B20347"/>
    <w:multiLevelType w:val="hybridMultilevel"/>
    <w:tmpl w:val="D340F7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803589"/>
    <w:multiLevelType w:val="hybridMultilevel"/>
    <w:tmpl w:val="0DBC31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590DD9"/>
    <w:multiLevelType w:val="hybridMultilevel"/>
    <w:tmpl w:val="FB4092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50494E"/>
    <w:multiLevelType w:val="hybridMultilevel"/>
    <w:tmpl w:val="FEDE0F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225835"/>
    <w:multiLevelType w:val="hybridMultilevel"/>
    <w:tmpl w:val="3E2201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70716AE"/>
    <w:multiLevelType w:val="hybridMultilevel"/>
    <w:tmpl w:val="ADFAEB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5776C7D"/>
    <w:multiLevelType w:val="hybridMultilevel"/>
    <w:tmpl w:val="A92683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E62167D"/>
    <w:multiLevelType w:val="hybridMultilevel"/>
    <w:tmpl w:val="C9B22B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982551"/>
    <w:multiLevelType w:val="hybridMultilevel"/>
    <w:tmpl w:val="A3CC5A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7AC5D98"/>
    <w:multiLevelType w:val="hybridMultilevel"/>
    <w:tmpl w:val="D7A2EE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9"/>
  </w:num>
  <w:num w:numId="5">
    <w:abstractNumId w:val="1"/>
  </w:num>
  <w:num w:numId="6">
    <w:abstractNumId w:val="2"/>
  </w:num>
  <w:num w:numId="7">
    <w:abstractNumId w:val="10"/>
  </w:num>
  <w:num w:numId="8">
    <w:abstractNumId w:val="6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87"/>
  <w:displayVerticalDrawingGridEvery w:val="2"/>
  <w:noPunctuationKerning/>
  <w:characterSpacingControl w:val="doNotCompress"/>
  <w:compat/>
  <w:rsids>
    <w:rsidRoot w:val="002E72DC"/>
    <w:rsid w:val="002B2BC4"/>
    <w:rsid w:val="002E72DC"/>
    <w:rsid w:val="003D6E7A"/>
    <w:rsid w:val="005E311E"/>
    <w:rsid w:val="006220E6"/>
    <w:rsid w:val="00991FFE"/>
    <w:rsid w:val="009D52AA"/>
    <w:rsid w:val="00A70C91"/>
    <w:rsid w:val="00D75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ahoma" w:hAnsi="Tahoma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i/>
      <w:i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Bookman Old Style" w:hAnsi="Bookman Old Style"/>
      <w:sz w:val="40"/>
    </w:rPr>
  </w:style>
  <w:style w:type="paragraph" w:styleId="BodyText">
    <w:name w:val="Body Text"/>
    <w:basedOn w:val="Normal"/>
    <w:rPr>
      <w:rFonts w:ascii="Bookman Old Style" w:hAnsi="Bookman Old Style"/>
      <w:sz w:val="28"/>
    </w:rPr>
  </w:style>
  <w:style w:type="paragraph" w:styleId="BalloonText">
    <w:name w:val="Balloon Text"/>
    <w:basedOn w:val="Normal"/>
    <w:link w:val="BalloonTextChar"/>
    <w:rsid w:val="00A70C91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0C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Paw Prizes</vt:lpstr>
    </vt:vector>
  </TitlesOfParts>
  <Company>Microsoft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Paw Prizes</dc:title>
  <dc:creator>aritchie</dc:creator>
  <cp:lastModifiedBy>User</cp:lastModifiedBy>
  <cp:revision>3</cp:revision>
  <cp:lastPrinted>2012-11-11T20:17:00Z</cp:lastPrinted>
  <dcterms:created xsi:type="dcterms:W3CDTF">2012-11-11T20:16:00Z</dcterms:created>
  <dcterms:modified xsi:type="dcterms:W3CDTF">2012-11-11T20:17:00Z</dcterms:modified>
</cp:coreProperties>
</file>