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138"/>
        <w:tblW w:w="11230" w:type="dxa"/>
        <w:tblLook w:val="04A0"/>
      </w:tblPr>
      <w:tblGrid>
        <w:gridCol w:w="3168"/>
        <w:gridCol w:w="5220"/>
        <w:gridCol w:w="2842"/>
      </w:tblGrid>
      <w:tr w:rsidR="003C023C" w:rsidTr="003C023C">
        <w:tc>
          <w:tcPr>
            <w:tcW w:w="3168" w:type="dxa"/>
          </w:tcPr>
          <w:p w:rsidR="003C023C" w:rsidRPr="005D39B3" w:rsidRDefault="003C023C" w:rsidP="003C023C">
            <w:pPr>
              <w:jc w:val="center"/>
              <w:rPr>
                <w:b/>
                <w:sz w:val="24"/>
                <w:szCs w:val="24"/>
              </w:rPr>
            </w:pPr>
            <w:r w:rsidRPr="005D39B3"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5220" w:type="dxa"/>
          </w:tcPr>
          <w:p w:rsidR="003C023C" w:rsidRPr="005D39B3" w:rsidRDefault="003C023C" w:rsidP="003C02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Responsibilities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</w:tcPr>
          <w:p w:rsidR="003C023C" w:rsidRDefault="003C023C" w:rsidP="003C023C">
            <w:pPr>
              <w:jc w:val="center"/>
            </w:pPr>
            <w:r w:rsidRPr="005D39B3">
              <w:rPr>
                <w:b/>
                <w:sz w:val="24"/>
                <w:szCs w:val="24"/>
              </w:rPr>
              <w:t>Team Member</w:t>
            </w:r>
          </w:p>
        </w:tc>
      </w:tr>
      <w:tr w:rsidR="003C023C" w:rsidTr="003C023C">
        <w:tc>
          <w:tcPr>
            <w:tcW w:w="3168" w:type="dxa"/>
          </w:tcPr>
          <w:p w:rsidR="003C023C" w:rsidRPr="005D39B3" w:rsidRDefault="003C023C" w:rsidP="003C023C">
            <w:pPr>
              <w:jc w:val="center"/>
              <w:rPr>
                <w:sz w:val="24"/>
                <w:szCs w:val="24"/>
              </w:rPr>
            </w:pPr>
            <w:r w:rsidRPr="005D39B3">
              <w:rPr>
                <w:sz w:val="24"/>
                <w:szCs w:val="24"/>
              </w:rPr>
              <w:t>Team Leader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3C023C" w:rsidRPr="005D39B3" w:rsidRDefault="003C023C" w:rsidP="003C023C">
            <w:pPr>
              <w:pStyle w:val="ListParagraph"/>
              <w:numPr>
                <w:ilvl w:val="0"/>
                <w:numId w:val="9"/>
              </w:numPr>
            </w:pPr>
            <w:r w:rsidRPr="005D39B3">
              <w:t>Develops meeting agenda</w:t>
            </w:r>
          </w:p>
          <w:p w:rsidR="003C023C" w:rsidRPr="005D39B3" w:rsidRDefault="003C023C" w:rsidP="003C023C">
            <w:pPr>
              <w:pStyle w:val="ListParagraph"/>
              <w:numPr>
                <w:ilvl w:val="0"/>
                <w:numId w:val="9"/>
              </w:numPr>
            </w:pPr>
            <w:r w:rsidRPr="005D39B3">
              <w:t>Leads team meetings</w:t>
            </w:r>
          </w:p>
          <w:p w:rsidR="003C023C" w:rsidRDefault="003C023C" w:rsidP="003C023C">
            <w:pPr>
              <w:pStyle w:val="ListParagraph"/>
              <w:numPr>
                <w:ilvl w:val="0"/>
                <w:numId w:val="9"/>
              </w:numPr>
            </w:pPr>
            <w:r w:rsidRPr="005D39B3">
              <w:t>Works with data Intervention Coordinator to identify priority students who will be discussed during team meeting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</w:tcPr>
          <w:p w:rsidR="003C023C" w:rsidRDefault="003C023C" w:rsidP="003C023C"/>
        </w:tc>
      </w:tr>
      <w:tr w:rsidR="003C023C" w:rsidTr="003C023C">
        <w:tc>
          <w:tcPr>
            <w:tcW w:w="3168" w:type="dxa"/>
          </w:tcPr>
          <w:p w:rsidR="003C023C" w:rsidRPr="005D39B3" w:rsidRDefault="003C023C" w:rsidP="003C023C">
            <w:pPr>
              <w:jc w:val="center"/>
              <w:rPr>
                <w:sz w:val="24"/>
                <w:szCs w:val="24"/>
              </w:rPr>
            </w:pPr>
            <w:r w:rsidRPr="005D39B3">
              <w:rPr>
                <w:sz w:val="24"/>
                <w:szCs w:val="24"/>
              </w:rPr>
              <w:t>Administrator</w:t>
            </w:r>
          </w:p>
        </w:tc>
        <w:tc>
          <w:tcPr>
            <w:tcW w:w="5220" w:type="dxa"/>
          </w:tcPr>
          <w:p w:rsidR="003C023C" w:rsidRPr="005D39B3" w:rsidRDefault="003C023C" w:rsidP="003C023C">
            <w:pPr>
              <w:pStyle w:val="ListParagraph"/>
              <w:numPr>
                <w:ilvl w:val="0"/>
                <w:numId w:val="10"/>
              </w:numPr>
            </w:pPr>
            <w:r w:rsidRPr="005D39B3">
              <w:t>Supports process by attending meetings,</w:t>
            </w:r>
          </w:p>
          <w:p w:rsidR="003C023C" w:rsidRPr="005D39B3" w:rsidRDefault="003C023C" w:rsidP="003C023C">
            <w:pPr>
              <w:pStyle w:val="ListParagraph"/>
              <w:numPr>
                <w:ilvl w:val="0"/>
                <w:numId w:val="10"/>
              </w:numPr>
            </w:pPr>
            <w:r w:rsidRPr="005D39B3">
              <w:t>Restructurers resources, (time and staff)</w:t>
            </w:r>
          </w:p>
          <w:p w:rsidR="003C023C" w:rsidRPr="005D39B3" w:rsidRDefault="003C023C" w:rsidP="003C023C">
            <w:pPr>
              <w:pStyle w:val="ListParagraph"/>
              <w:numPr>
                <w:ilvl w:val="0"/>
                <w:numId w:val="10"/>
              </w:numPr>
            </w:pPr>
            <w:r w:rsidRPr="005D39B3">
              <w:t>Communicates with faculty, staff and family members about the process</w:t>
            </w:r>
          </w:p>
          <w:p w:rsidR="003C023C" w:rsidRDefault="003C023C" w:rsidP="003C023C"/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</w:tcPr>
          <w:p w:rsidR="003C023C" w:rsidRDefault="003C023C" w:rsidP="003C023C"/>
        </w:tc>
      </w:tr>
      <w:tr w:rsidR="003C023C" w:rsidTr="003C023C">
        <w:tc>
          <w:tcPr>
            <w:tcW w:w="3168" w:type="dxa"/>
          </w:tcPr>
          <w:p w:rsidR="003C023C" w:rsidRDefault="003C023C" w:rsidP="003C023C">
            <w:pPr>
              <w:jc w:val="center"/>
              <w:rPr>
                <w:sz w:val="24"/>
                <w:szCs w:val="24"/>
              </w:rPr>
            </w:pPr>
            <w:r w:rsidRPr="005D39B3">
              <w:rPr>
                <w:sz w:val="24"/>
                <w:szCs w:val="24"/>
              </w:rPr>
              <w:t>Intervention Coordinator</w:t>
            </w:r>
          </w:p>
          <w:p w:rsidR="00D9367E" w:rsidRDefault="00D9367E" w:rsidP="003C023C">
            <w:pPr>
              <w:jc w:val="center"/>
              <w:rPr>
                <w:sz w:val="24"/>
                <w:szCs w:val="24"/>
              </w:rPr>
            </w:pPr>
          </w:p>
          <w:p w:rsidR="00D9367E" w:rsidRDefault="00D9367E" w:rsidP="003C023C">
            <w:pPr>
              <w:jc w:val="center"/>
              <w:rPr>
                <w:sz w:val="24"/>
                <w:szCs w:val="24"/>
              </w:rPr>
            </w:pPr>
          </w:p>
          <w:p w:rsidR="00D9367E" w:rsidRDefault="00D9367E" w:rsidP="003C023C">
            <w:pPr>
              <w:jc w:val="center"/>
              <w:rPr>
                <w:sz w:val="24"/>
                <w:szCs w:val="24"/>
              </w:rPr>
            </w:pPr>
          </w:p>
          <w:p w:rsidR="00D9367E" w:rsidRDefault="00D9367E" w:rsidP="003C023C">
            <w:pPr>
              <w:jc w:val="center"/>
              <w:rPr>
                <w:sz w:val="24"/>
                <w:szCs w:val="24"/>
              </w:rPr>
            </w:pPr>
          </w:p>
          <w:p w:rsidR="00D9367E" w:rsidRDefault="00D9367E" w:rsidP="003C023C">
            <w:pPr>
              <w:jc w:val="center"/>
              <w:rPr>
                <w:sz w:val="24"/>
                <w:szCs w:val="24"/>
              </w:rPr>
            </w:pPr>
          </w:p>
          <w:p w:rsidR="00D9367E" w:rsidRPr="00D9367E" w:rsidRDefault="00D9367E" w:rsidP="003C023C">
            <w:pPr>
              <w:jc w:val="center"/>
            </w:pPr>
            <w:r w:rsidRPr="00D9367E">
              <w:t>(May be more than one person)</w:t>
            </w:r>
          </w:p>
        </w:tc>
        <w:tc>
          <w:tcPr>
            <w:tcW w:w="5220" w:type="dxa"/>
          </w:tcPr>
          <w:p w:rsidR="003C023C" w:rsidRPr="005D39B3" w:rsidRDefault="003C023C" w:rsidP="003C023C">
            <w:pPr>
              <w:pStyle w:val="ListParagraph"/>
              <w:numPr>
                <w:ilvl w:val="0"/>
                <w:numId w:val="11"/>
              </w:numPr>
            </w:pPr>
            <w:r w:rsidRPr="005D39B3">
              <w:t>Establishes and manages logistics of intervention (e.g.,</w:t>
            </w:r>
            <w:r>
              <w:t xml:space="preserve"> </w:t>
            </w:r>
            <w:r w:rsidRPr="005D39B3">
              <w:t xml:space="preserve">location, personnel, etc.) </w:t>
            </w:r>
          </w:p>
          <w:p w:rsidR="003C023C" w:rsidRPr="005D39B3" w:rsidRDefault="003C023C" w:rsidP="003C023C">
            <w:pPr>
              <w:pStyle w:val="ListParagraph"/>
              <w:numPr>
                <w:ilvl w:val="0"/>
                <w:numId w:val="11"/>
              </w:numPr>
            </w:pPr>
            <w:r w:rsidRPr="005D39B3">
              <w:t>Assist with  progress monitoring data</w:t>
            </w:r>
          </w:p>
          <w:p w:rsidR="003C023C" w:rsidRPr="005D39B3" w:rsidRDefault="003C023C" w:rsidP="003C023C">
            <w:pPr>
              <w:pStyle w:val="ListParagraph"/>
              <w:numPr>
                <w:ilvl w:val="0"/>
                <w:numId w:val="11"/>
              </w:numPr>
            </w:pPr>
            <w:r w:rsidRPr="005D39B3">
              <w:t>Reports student progress during meetings</w:t>
            </w:r>
          </w:p>
          <w:p w:rsidR="003C023C" w:rsidRPr="005D39B3" w:rsidRDefault="003C023C" w:rsidP="003C023C">
            <w:pPr>
              <w:pStyle w:val="ListParagraph"/>
              <w:numPr>
                <w:ilvl w:val="0"/>
                <w:numId w:val="11"/>
              </w:numPr>
            </w:pPr>
            <w:r w:rsidRPr="005D39B3">
              <w:t>Works with Team Leader to indentify priority students who</w:t>
            </w:r>
            <w:r>
              <w:t xml:space="preserve"> </w:t>
            </w:r>
            <w:r w:rsidRPr="005D39B3">
              <w:t>will be discussed during team meetings</w:t>
            </w:r>
          </w:p>
          <w:p w:rsidR="003C023C" w:rsidRDefault="003C023C" w:rsidP="003C023C"/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</w:tcPr>
          <w:p w:rsidR="003C023C" w:rsidRDefault="003C023C" w:rsidP="003C023C"/>
        </w:tc>
      </w:tr>
      <w:tr w:rsidR="003C023C" w:rsidTr="003C023C">
        <w:tc>
          <w:tcPr>
            <w:tcW w:w="3168" w:type="dxa"/>
          </w:tcPr>
          <w:p w:rsidR="003C023C" w:rsidRPr="005D39B3" w:rsidRDefault="003C023C" w:rsidP="003C023C">
            <w:pPr>
              <w:jc w:val="center"/>
              <w:rPr>
                <w:sz w:val="24"/>
                <w:szCs w:val="24"/>
              </w:rPr>
            </w:pPr>
            <w:r w:rsidRPr="005D39B3">
              <w:rPr>
                <w:sz w:val="24"/>
                <w:szCs w:val="24"/>
              </w:rPr>
              <w:t>Recorder</w:t>
            </w:r>
          </w:p>
        </w:tc>
        <w:tc>
          <w:tcPr>
            <w:tcW w:w="5220" w:type="dxa"/>
          </w:tcPr>
          <w:p w:rsidR="003C023C" w:rsidRPr="005D39B3" w:rsidRDefault="003C023C" w:rsidP="003C023C">
            <w:pPr>
              <w:pStyle w:val="ListParagraph"/>
              <w:numPr>
                <w:ilvl w:val="0"/>
                <w:numId w:val="12"/>
              </w:numPr>
            </w:pPr>
            <w:r w:rsidRPr="005D39B3">
              <w:t>Notify/remind team members of meeting time and location.</w:t>
            </w:r>
          </w:p>
          <w:p w:rsidR="003C023C" w:rsidRPr="005D39B3" w:rsidRDefault="003C023C" w:rsidP="003C023C">
            <w:pPr>
              <w:pStyle w:val="ListParagraph"/>
              <w:numPr>
                <w:ilvl w:val="0"/>
                <w:numId w:val="12"/>
              </w:numPr>
            </w:pPr>
            <w:r w:rsidRPr="005D39B3">
              <w:t>Keeps minutes of decisions/actions/tasks including students</w:t>
            </w:r>
            <w:r>
              <w:t xml:space="preserve"> </w:t>
            </w:r>
            <w:r w:rsidRPr="005D39B3">
              <w:t>eligible, intervention applied and results of intervention</w:t>
            </w:r>
          </w:p>
          <w:p w:rsidR="003C023C" w:rsidRDefault="003C023C" w:rsidP="003C023C"/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</w:tcPr>
          <w:p w:rsidR="003C023C" w:rsidRDefault="003C023C" w:rsidP="003C023C"/>
        </w:tc>
      </w:tr>
      <w:tr w:rsidR="003C023C" w:rsidTr="003C023C">
        <w:tc>
          <w:tcPr>
            <w:tcW w:w="3168" w:type="dxa"/>
          </w:tcPr>
          <w:p w:rsidR="003C023C" w:rsidRDefault="003C023C" w:rsidP="003C023C">
            <w:pPr>
              <w:jc w:val="center"/>
              <w:rPr>
                <w:sz w:val="24"/>
                <w:szCs w:val="24"/>
              </w:rPr>
            </w:pPr>
            <w:r w:rsidRPr="005D39B3">
              <w:rPr>
                <w:sz w:val="24"/>
                <w:szCs w:val="24"/>
              </w:rPr>
              <w:t>Intervention Facilitator</w:t>
            </w:r>
          </w:p>
          <w:p w:rsidR="00D9367E" w:rsidRDefault="00D9367E" w:rsidP="003C023C">
            <w:pPr>
              <w:jc w:val="center"/>
              <w:rPr>
                <w:sz w:val="24"/>
                <w:szCs w:val="24"/>
              </w:rPr>
            </w:pPr>
          </w:p>
          <w:p w:rsidR="00D9367E" w:rsidRDefault="00D9367E" w:rsidP="003C023C">
            <w:pPr>
              <w:jc w:val="center"/>
              <w:rPr>
                <w:sz w:val="24"/>
                <w:szCs w:val="24"/>
              </w:rPr>
            </w:pPr>
          </w:p>
          <w:p w:rsidR="00D9367E" w:rsidRPr="005D39B3" w:rsidRDefault="00D9367E" w:rsidP="003C023C">
            <w:pPr>
              <w:jc w:val="center"/>
              <w:rPr>
                <w:sz w:val="24"/>
                <w:szCs w:val="24"/>
              </w:rPr>
            </w:pPr>
            <w:r w:rsidRPr="00D9367E">
              <w:t>(May be more than one person)</w:t>
            </w:r>
          </w:p>
        </w:tc>
        <w:tc>
          <w:tcPr>
            <w:tcW w:w="5220" w:type="dxa"/>
          </w:tcPr>
          <w:p w:rsidR="003C023C" w:rsidRPr="005D39B3" w:rsidRDefault="003C023C" w:rsidP="003C023C">
            <w:pPr>
              <w:pStyle w:val="ListParagraph"/>
              <w:numPr>
                <w:ilvl w:val="0"/>
                <w:numId w:val="13"/>
              </w:numPr>
            </w:pPr>
            <w:r w:rsidRPr="005D39B3">
              <w:t xml:space="preserve">Introduces new staff, students and parents </w:t>
            </w:r>
          </w:p>
          <w:p w:rsidR="003C023C" w:rsidRPr="005D39B3" w:rsidRDefault="003C023C" w:rsidP="003C023C">
            <w:pPr>
              <w:pStyle w:val="ListParagraph"/>
              <w:numPr>
                <w:ilvl w:val="0"/>
                <w:numId w:val="13"/>
              </w:numPr>
            </w:pPr>
            <w:r w:rsidRPr="005D39B3">
              <w:t xml:space="preserve">Provides intervention to student </w:t>
            </w:r>
          </w:p>
          <w:p w:rsidR="003C023C" w:rsidRPr="005D39B3" w:rsidRDefault="003C023C" w:rsidP="003C023C">
            <w:pPr>
              <w:pStyle w:val="ListParagraph"/>
              <w:numPr>
                <w:ilvl w:val="0"/>
                <w:numId w:val="13"/>
              </w:numPr>
            </w:pPr>
            <w:r w:rsidRPr="005D39B3">
              <w:t>Provides feedback of progress to participating student, faculty , staff and family members</w:t>
            </w:r>
          </w:p>
          <w:p w:rsidR="003C023C" w:rsidRDefault="003C023C" w:rsidP="003C023C"/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</w:tcPr>
          <w:p w:rsidR="003C023C" w:rsidRDefault="003C023C" w:rsidP="003C023C"/>
        </w:tc>
      </w:tr>
      <w:tr w:rsidR="003C023C" w:rsidTr="00B0386E">
        <w:trPr>
          <w:trHeight w:val="1119"/>
        </w:trPr>
        <w:tc>
          <w:tcPr>
            <w:tcW w:w="3168" w:type="dxa"/>
          </w:tcPr>
          <w:p w:rsidR="003C023C" w:rsidRPr="005D39B3" w:rsidRDefault="003C023C" w:rsidP="003C023C">
            <w:pPr>
              <w:jc w:val="center"/>
              <w:rPr>
                <w:sz w:val="24"/>
                <w:szCs w:val="24"/>
              </w:rPr>
            </w:pPr>
            <w:r w:rsidRPr="005D39B3">
              <w:rPr>
                <w:sz w:val="24"/>
                <w:szCs w:val="24"/>
              </w:rPr>
              <w:t>Intake Coordinator</w:t>
            </w:r>
          </w:p>
        </w:tc>
        <w:tc>
          <w:tcPr>
            <w:tcW w:w="5220" w:type="dxa"/>
          </w:tcPr>
          <w:p w:rsidR="003C023C" w:rsidRPr="005D39B3" w:rsidRDefault="003C023C" w:rsidP="003C023C">
            <w:pPr>
              <w:pStyle w:val="ListParagraph"/>
              <w:numPr>
                <w:ilvl w:val="0"/>
                <w:numId w:val="14"/>
              </w:numPr>
            </w:pPr>
            <w:r w:rsidRPr="005D39B3">
              <w:t>Accepts new referrals for Tier 2 support</w:t>
            </w:r>
          </w:p>
          <w:p w:rsidR="003C023C" w:rsidRPr="005D39B3" w:rsidRDefault="003C023C" w:rsidP="003C023C">
            <w:pPr>
              <w:pStyle w:val="ListParagraph"/>
              <w:numPr>
                <w:ilvl w:val="0"/>
                <w:numId w:val="14"/>
              </w:numPr>
            </w:pPr>
            <w:r w:rsidRPr="005D39B3">
              <w:t>Conducts staff and student interviews</w:t>
            </w:r>
          </w:p>
          <w:p w:rsidR="003C023C" w:rsidRPr="005D39B3" w:rsidRDefault="003C023C" w:rsidP="003C023C">
            <w:pPr>
              <w:pStyle w:val="ListParagraph"/>
              <w:numPr>
                <w:ilvl w:val="0"/>
                <w:numId w:val="14"/>
              </w:numPr>
            </w:pPr>
            <w:r w:rsidRPr="005D39B3">
              <w:t>Gathers additional information if needed</w:t>
            </w:r>
          </w:p>
          <w:p w:rsidR="003C023C" w:rsidRPr="005D39B3" w:rsidRDefault="003C023C" w:rsidP="003C023C">
            <w:pPr>
              <w:pStyle w:val="ListParagraph"/>
              <w:numPr>
                <w:ilvl w:val="0"/>
                <w:numId w:val="14"/>
              </w:numPr>
            </w:pPr>
            <w:r w:rsidRPr="005D39B3">
              <w:t>Presents student information at team meeting and helps team synthesis information to make intervention decision</w:t>
            </w:r>
          </w:p>
          <w:p w:rsidR="003C023C" w:rsidRDefault="003C023C" w:rsidP="003C023C"/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</w:tcPr>
          <w:p w:rsidR="003C023C" w:rsidRDefault="003C023C" w:rsidP="003C023C"/>
        </w:tc>
      </w:tr>
    </w:tbl>
    <w:p w:rsidR="008636DB" w:rsidRDefault="00FC317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9.25pt;margin-top:8.15pt;width:327.45pt;height:114.15pt;z-index:251658240;mso-position-horizontal-relative:text;mso-position-vertical-relative:text;mso-width-relative:margin;mso-height-relative:margin" filled="f" stroked="f">
            <v:textbox style="mso-next-textbox:#_x0000_s1026">
              <w:txbxContent>
                <w:p w:rsidR="003C023C" w:rsidRPr="006E0B0C" w:rsidRDefault="003C023C" w:rsidP="003C023C">
                  <w:pPr>
                    <w:pStyle w:val="NoSpacing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 w:rsidRPr="006E0B0C">
                    <w:rPr>
                      <w:rFonts w:ascii="Cambria" w:hAnsi="Cambria"/>
                      <w:b/>
                      <w:sz w:val="28"/>
                      <w:szCs w:val="28"/>
                    </w:rPr>
                    <w:t>REACH MS</w:t>
                  </w:r>
                </w:p>
                <w:p w:rsidR="003C023C" w:rsidRPr="006E0B0C" w:rsidRDefault="003C023C" w:rsidP="003C023C">
                  <w:pPr>
                    <w:pStyle w:val="NoSpacing"/>
                    <w:spacing w:after="240"/>
                    <w:rPr>
                      <w:rFonts w:ascii="Cambria" w:hAnsi="Cambria"/>
                      <w:b/>
                      <w:i/>
                      <w:sz w:val="28"/>
                      <w:szCs w:val="28"/>
                    </w:rPr>
                  </w:pPr>
                  <w:r w:rsidRPr="006E0B0C">
                    <w:rPr>
                      <w:rFonts w:ascii="Cambria" w:hAnsi="Cambria"/>
                      <w:b/>
                      <w:i/>
                      <w:sz w:val="28"/>
                      <w:szCs w:val="28"/>
                    </w:rPr>
                    <w:t>Mississippi’s State Personnel Development Grant</w:t>
                  </w:r>
                </w:p>
                <w:p w:rsidR="003C023C" w:rsidRPr="006E0B0C" w:rsidRDefault="003C023C" w:rsidP="003C023C">
                  <w:pPr>
                    <w:pStyle w:val="NoSpacing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>University of Southern Mississippi</w:t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  <w:t>Phone: 601.266.4693</w:t>
                  </w:r>
                </w:p>
                <w:p w:rsidR="003C023C" w:rsidRPr="006E0B0C" w:rsidRDefault="003C023C" w:rsidP="003C023C">
                  <w:pPr>
                    <w:pStyle w:val="NoSpacing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>118 College Drive #5057</w:t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  <w:t>Fax: 601-266-4691</w:t>
                  </w:r>
                </w:p>
                <w:p w:rsidR="003C023C" w:rsidRPr="006E0B0C" w:rsidRDefault="003C023C" w:rsidP="003C023C">
                  <w:pPr>
                    <w:pStyle w:val="NoSpacing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>Hattiesburg, MS 39406</w:t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Email:  </w:t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>REACHMS@usm.edu</w:t>
                  </w:r>
                </w:p>
                <w:p w:rsidR="003C023C" w:rsidRPr="006E0B0C" w:rsidRDefault="003C023C" w:rsidP="003C023C">
                  <w:pPr>
                    <w:pStyle w:val="NoSpacing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</w:p>
                <w:p w:rsidR="003C023C" w:rsidRPr="006E0B0C" w:rsidRDefault="003C023C" w:rsidP="003C023C">
                  <w:pPr>
                    <w:pStyle w:val="NoSpacing"/>
                    <w:jc w:val="center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  <w:r w:rsidRPr="006E0B0C">
                    <w:rPr>
                      <w:rFonts w:ascii="Cambria" w:hAnsi="Cambria"/>
                      <w:i/>
                      <w:sz w:val="20"/>
                      <w:szCs w:val="20"/>
                    </w:rPr>
                    <w:t>Realizing Excellence for ALL Children in Mississippi</w:t>
                  </w:r>
                </w:p>
                <w:p w:rsidR="003C023C" w:rsidRPr="006E0B0C" w:rsidRDefault="003C023C" w:rsidP="003C023C">
                  <w:pPr>
                    <w:pStyle w:val="NoSpacing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:rsidR="003C023C" w:rsidRDefault="003C023C" w:rsidP="003C023C"/>
              </w:txbxContent>
            </v:textbox>
          </v:shape>
        </w:pict>
      </w:r>
      <w:r w:rsidR="003C023C" w:rsidRPr="003C023C">
        <w:rPr>
          <w:noProof/>
        </w:rPr>
        <w:drawing>
          <wp:inline distT="0" distB="0" distL="0" distR="0">
            <wp:extent cx="2006959" cy="1560809"/>
            <wp:effectExtent l="19050" t="0" r="0" b="0"/>
            <wp:docPr id="2" name="Picture 1" descr="REACH Mississi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CH Mississip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9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6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86E" w:rsidRDefault="00FC317C">
      <w:r>
        <w:rPr>
          <w:noProof/>
          <w:lang w:eastAsia="zh-TW"/>
        </w:rPr>
        <w:pict>
          <v:shape id="_x0000_s1027" type="#_x0000_t202" style="position:absolute;margin-left:-21.35pt;margin-top:529.7pt;width:549.1pt;height:33.85pt;z-index:251660288;mso-width-relative:margin;mso-height-relative:margin" stroked="f">
            <v:textbox>
              <w:txbxContent>
                <w:p w:rsidR="00B0386E" w:rsidRPr="00B0386E" w:rsidRDefault="00B0386E" w:rsidP="00B0386E">
                  <w:pPr>
                    <w:rPr>
                      <w:sz w:val="20"/>
                      <w:szCs w:val="20"/>
                    </w:rPr>
                  </w:pPr>
                  <w:r w:rsidRPr="00B0386E">
                    <w:rPr>
                      <w:sz w:val="20"/>
                      <w:szCs w:val="20"/>
                    </w:rPr>
                    <w:t xml:space="preserve">Adapted from Crone, D.A., Horner, R.H., &amp; </w:t>
                  </w:r>
                  <w:proofErr w:type="spellStart"/>
                  <w:r w:rsidRPr="00B0386E">
                    <w:rPr>
                      <w:sz w:val="20"/>
                      <w:szCs w:val="20"/>
                    </w:rPr>
                    <w:t>Hawken</w:t>
                  </w:r>
                  <w:proofErr w:type="spellEnd"/>
                  <w:r w:rsidRPr="00B0386E">
                    <w:rPr>
                      <w:sz w:val="20"/>
                      <w:szCs w:val="20"/>
                    </w:rPr>
                    <w:t>, L.S. (2204) responding</w:t>
                  </w:r>
                  <w:r>
                    <w:rPr>
                      <w:sz w:val="20"/>
                      <w:szCs w:val="20"/>
                    </w:rPr>
                    <w:t xml:space="preserve"> to problem behavior in schools: The behavior e</w:t>
                  </w:r>
                  <w:r w:rsidRPr="00B0386E">
                    <w:rPr>
                      <w:sz w:val="20"/>
                      <w:szCs w:val="20"/>
                    </w:rPr>
                    <w:t xml:space="preserve">ducation program. New York, NY: The Guilford Press. </w:t>
                  </w:r>
                </w:p>
                <w:p w:rsidR="00B0386E" w:rsidRDefault="00B0386E"/>
              </w:txbxContent>
            </v:textbox>
          </v:shape>
        </w:pict>
      </w:r>
    </w:p>
    <w:p w:rsidR="00B0386E" w:rsidRDefault="00B0386E"/>
    <w:sectPr w:rsidR="00B0386E" w:rsidSect="00B0386E">
      <w:pgSz w:w="12240" w:h="15840"/>
      <w:pgMar w:top="1008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876"/>
    <w:multiLevelType w:val="hybridMultilevel"/>
    <w:tmpl w:val="8B8E6142"/>
    <w:lvl w:ilvl="0" w:tplc="8D60FF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03BC3"/>
    <w:multiLevelType w:val="hybridMultilevel"/>
    <w:tmpl w:val="C91A8248"/>
    <w:lvl w:ilvl="0" w:tplc="986CD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AD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C25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4EF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82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637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22F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C6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161B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C7C28"/>
    <w:multiLevelType w:val="hybridMultilevel"/>
    <w:tmpl w:val="C90EC418"/>
    <w:lvl w:ilvl="0" w:tplc="7862B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A029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3A2A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5E1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E2AA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CF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AC0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3C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8C13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50B79"/>
    <w:multiLevelType w:val="hybridMultilevel"/>
    <w:tmpl w:val="C47EC7CE"/>
    <w:lvl w:ilvl="0" w:tplc="8D60FF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00423"/>
    <w:multiLevelType w:val="hybridMultilevel"/>
    <w:tmpl w:val="BEDEEF92"/>
    <w:lvl w:ilvl="0" w:tplc="58D8B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9E2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7AA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AE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8AB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2C2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E0F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A2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3070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B3629D"/>
    <w:multiLevelType w:val="hybridMultilevel"/>
    <w:tmpl w:val="D1FC6D28"/>
    <w:lvl w:ilvl="0" w:tplc="8D60FF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762BD"/>
    <w:multiLevelType w:val="hybridMultilevel"/>
    <w:tmpl w:val="6B90E7BA"/>
    <w:lvl w:ilvl="0" w:tplc="8D60FF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A179F"/>
    <w:multiLevelType w:val="hybridMultilevel"/>
    <w:tmpl w:val="ED4C3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60F8A"/>
    <w:multiLevelType w:val="hybridMultilevel"/>
    <w:tmpl w:val="BF7EC17E"/>
    <w:lvl w:ilvl="0" w:tplc="ACC472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C5A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081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03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868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9E1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4A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676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066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546AFA"/>
    <w:multiLevelType w:val="hybridMultilevel"/>
    <w:tmpl w:val="9FFABC2E"/>
    <w:lvl w:ilvl="0" w:tplc="8D60FF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36ABC"/>
    <w:multiLevelType w:val="hybridMultilevel"/>
    <w:tmpl w:val="9836BDFA"/>
    <w:lvl w:ilvl="0" w:tplc="BD005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60FF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5261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62B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6E8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03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AEA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A37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AA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0C39CE"/>
    <w:multiLevelType w:val="hybridMultilevel"/>
    <w:tmpl w:val="952C2024"/>
    <w:lvl w:ilvl="0" w:tplc="69520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A19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CA6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88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CD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E8C1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47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E3B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BE4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ED4EB0"/>
    <w:multiLevelType w:val="hybridMultilevel"/>
    <w:tmpl w:val="F462D9DE"/>
    <w:lvl w:ilvl="0" w:tplc="C3A66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AAF6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1CD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9AB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AE7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D03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D0B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485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C97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0B3364"/>
    <w:multiLevelType w:val="hybridMultilevel"/>
    <w:tmpl w:val="B1FEE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2"/>
  </w:num>
  <w:num w:numId="5">
    <w:abstractNumId w:val="2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5"/>
  </w:num>
  <w:num w:numId="12">
    <w:abstractNumId w:val="6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C4E31"/>
    <w:rsid w:val="001D35A7"/>
    <w:rsid w:val="002328AC"/>
    <w:rsid w:val="002C4E31"/>
    <w:rsid w:val="003C023C"/>
    <w:rsid w:val="003E6774"/>
    <w:rsid w:val="00471A94"/>
    <w:rsid w:val="005D39B3"/>
    <w:rsid w:val="008636DB"/>
    <w:rsid w:val="00B0386E"/>
    <w:rsid w:val="00BD0FDA"/>
    <w:rsid w:val="00D9367E"/>
    <w:rsid w:val="00FC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3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2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02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4066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008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382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7748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5996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049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609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009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480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7678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8503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396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6483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237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295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6430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185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8591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666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2011-09-20T17:50:00Z</cp:lastPrinted>
  <dcterms:created xsi:type="dcterms:W3CDTF">2011-08-26T16:39:00Z</dcterms:created>
  <dcterms:modified xsi:type="dcterms:W3CDTF">2011-09-20T17:50:00Z</dcterms:modified>
</cp:coreProperties>
</file>